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23" w:rsidRPr="007F0623" w:rsidRDefault="007F0623">
      <w:pPr>
        <w:pStyle w:val="Kopfzeile"/>
        <w:tabs>
          <w:tab w:val="clear" w:pos="4536"/>
          <w:tab w:val="clear" w:pos="9072"/>
        </w:tabs>
        <w:rPr>
          <w:rFonts w:ascii="Helvetica" w:hAnsi="Helvetica"/>
          <w:sz w:val="8"/>
          <w:szCs w:val="8"/>
          <w:u w:val="single"/>
        </w:rPr>
      </w:pPr>
    </w:p>
    <w:p w:rsidR="003C35F1" w:rsidRDefault="003C35F1">
      <w:pPr>
        <w:pStyle w:val="Kopfzeile"/>
        <w:tabs>
          <w:tab w:val="clear" w:pos="4536"/>
          <w:tab w:val="clear" w:pos="9072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t xml:space="preserve">Toppstraße 3 - 5 </w:t>
      </w:r>
      <w:r>
        <w:rPr>
          <w:rFonts w:ascii="Helvetica" w:hAnsi="Helvetica"/>
          <w:sz w:val="18"/>
          <w:u w:val="single"/>
        </w:rPr>
        <w:sym w:font="Wingdings" w:char="F0A0"/>
      </w:r>
      <w:r>
        <w:rPr>
          <w:rFonts w:ascii="Helvetica" w:hAnsi="Helvetica"/>
          <w:sz w:val="18"/>
          <w:u w:val="single"/>
        </w:rPr>
        <w:t xml:space="preserve"> 49393 Lohne, Tel. 04442/921160/-61, Fax: 04442/921162  </w:t>
      </w:r>
      <w:proofErr w:type="spellStart"/>
      <w:r>
        <w:rPr>
          <w:rFonts w:ascii="Helvetica" w:hAnsi="Helvetica"/>
          <w:sz w:val="18"/>
          <w:u w:val="single"/>
        </w:rPr>
        <w:t>E-mail</w:t>
      </w:r>
      <w:proofErr w:type="spellEnd"/>
      <w:r>
        <w:rPr>
          <w:rFonts w:ascii="Helvetica" w:hAnsi="Helvetica"/>
          <w:sz w:val="18"/>
          <w:u w:val="single"/>
        </w:rPr>
        <w:t>: info@stegemannschule.de</w:t>
      </w:r>
    </w:p>
    <w:p w:rsidR="005D7F22" w:rsidRDefault="005D7F22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b/>
          <w:sz w:val="12"/>
          <w:szCs w:val="12"/>
        </w:rPr>
      </w:pPr>
    </w:p>
    <w:p w:rsidR="00A70197" w:rsidRPr="00084FA9" w:rsidRDefault="00A70197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b/>
          <w:sz w:val="24"/>
        </w:rPr>
      </w:pPr>
    </w:p>
    <w:p w:rsidR="00084FA9" w:rsidRDefault="00084FA9" w:rsidP="00F354EF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spacing w:line="312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Elterninformation zur Anmeldung von</w:t>
      </w:r>
    </w:p>
    <w:p w:rsidR="00084FA9" w:rsidRDefault="00084FA9" w:rsidP="00F354EF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spacing w:line="312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Schülerinnen und Schülern für die Stegemannschule Lohne</w:t>
      </w:r>
    </w:p>
    <w:p w:rsidR="00084FA9" w:rsidRDefault="00084FA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b/>
          <w:sz w:val="24"/>
        </w:rPr>
      </w:pPr>
    </w:p>
    <w:p w:rsidR="00084FA9" w:rsidRPr="006D0AD6" w:rsidRDefault="00084FA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Cs w:val="22"/>
        </w:rPr>
      </w:pPr>
      <w:r w:rsidRPr="006D0AD6">
        <w:rPr>
          <w:rFonts w:ascii="Arial" w:hAnsi="Arial"/>
          <w:szCs w:val="22"/>
        </w:rPr>
        <w:t xml:space="preserve">Die Anmeldung für die Stegemannschule muss in der Zeit </w:t>
      </w:r>
      <w:r w:rsidR="003E7B47" w:rsidRPr="006D0AD6">
        <w:rPr>
          <w:rFonts w:ascii="Arial" w:hAnsi="Arial"/>
          <w:szCs w:val="22"/>
        </w:rPr>
        <w:t>bis</w:t>
      </w:r>
    </w:p>
    <w:p w:rsidR="00084FA9" w:rsidRPr="006D0AD6" w:rsidRDefault="00084FA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Cs w:val="22"/>
        </w:rPr>
      </w:pPr>
    </w:p>
    <w:p w:rsidR="00084FA9" w:rsidRPr="006D0AD6" w:rsidRDefault="00A248B5" w:rsidP="00F354EF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jc w:val="center"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01.05.2026</w:t>
      </w:r>
    </w:p>
    <w:p w:rsidR="00084FA9" w:rsidRPr="006D0AD6" w:rsidRDefault="00084FA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Cs w:val="22"/>
        </w:rPr>
      </w:pPr>
    </w:p>
    <w:p w:rsidR="00084FA9" w:rsidRPr="006D0AD6" w:rsidRDefault="00F354EF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b/>
          <w:szCs w:val="22"/>
        </w:rPr>
      </w:pPr>
      <w:r w:rsidRPr="006D0AD6">
        <w:rPr>
          <w:rFonts w:ascii="Arial" w:hAnsi="Arial"/>
          <w:szCs w:val="22"/>
        </w:rPr>
        <w:t>e</w:t>
      </w:r>
      <w:r w:rsidR="00084FA9" w:rsidRPr="006D0AD6">
        <w:rPr>
          <w:rFonts w:ascii="Arial" w:hAnsi="Arial"/>
          <w:szCs w:val="22"/>
        </w:rPr>
        <w:t xml:space="preserve">rfolgen. </w:t>
      </w:r>
      <w:r w:rsidR="00084FA9" w:rsidRPr="006D0AD6">
        <w:rPr>
          <w:rFonts w:ascii="Arial" w:hAnsi="Arial"/>
          <w:b/>
          <w:szCs w:val="22"/>
        </w:rPr>
        <w:t>Folgende Unterlagen sind dabei vorzulegen:</w:t>
      </w:r>
    </w:p>
    <w:p w:rsidR="00084FA9" w:rsidRPr="006D0AD6" w:rsidRDefault="00084FA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Cs w:val="22"/>
        </w:rPr>
      </w:pPr>
    </w:p>
    <w:p w:rsidR="00A248B5" w:rsidRDefault="004F12BF" w:rsidP="004F12BF">
      <w:pPr>
        <w:tabs>
          <w:tab w:val="num" w:pos="-90"/>
        </w:tabs>
        <w:spacing w:line="264" w:lineRule="auto"/>
        <w:rPr>
          <w:rFonts w:ascii="Arial" w:hAnsi="Arial"/>
          <w:b/>
          <w:sz w:val="20"/>
          <w:szCs w:val="20"/>
        </w:rPr>
      </w:pPr>
      <w:r w:rsidRPr="004F12BF">
        <w:rPr>
          <w:rFonts w:ascii="Arial" w:hAnsi="Arial"/>
          <w:b/>
          <w:sz w:val="20"/>
          <w:szCs w:val="20"/>
        </w:rPr>
        <w:t xml:space="preserve">1. Schüleranmeldebogen (vollständig </w:t>
      </w:r>
      <w:r w:rsidR="00A248B5">
        <w:rPr>
          <w:rFonts w:ascii="Arial" w:hAnsi="Arial"/>
          <w:b/>
          <w:sz w:val="20"/>
          <w:szCs w:val="20"/>
        </w:rPr>
        <w:t>ausgefüllt) inkl. Waffenerlass und Schulordnung</w:t>
      </w:r>
    </w:p>
    <w:p w:rsidR="004F12BF" w:rsidRPr="004F12BF" w:rsidRDefault="004F12BF" w:rsidP="004F12BF">
      <w:pPr>
        <w:tabs>
          <w:tab w:val="num" w:pos="-90"/>
        </w:tabs>
        <w:spacing w:line="264" w:lineRule="auto"/>
        <w:rPr>
          <w:rFonts w:ascii="Arial" w:hAnsi="Arial"/>
          <w:b/>
          <w:sz w:val="20"/>
          <w:szCs w:val="20"/>
        </w:rPr>
      </w:pPr>
      <w:r w:rsidRPr="004F12BF">
        <w:rPr>
          <w:rFonts w:ascii="Arial" w:hAnsi="Arial"/>
          <w:b/>
          <w:sz w:val="20"/>
          <w:szCs w:val="20"/>
        </w:rPr>
        <w:t>2. Fotokopie der Geburtsurkunde</w:t>
      </w:r>
    </w:p>
    <w:p w:rsidR="004F12BF" w:rsidRPr="004F12BF" w:rsidRDefault="004F12BF" w:rsidP="004F12BF">
      <w:pPr>
        <w:tabs>
          <w:tab w:val="num" w:pos="-90"/>
        </w:tabs>
        <w:spacing w:line="264" w:lineRule="auto"/>
        <w:rPr>
          <w:rFonts w:ascii="Arial" w:hAnsi="Arial"/>
          <w:b/>
          <w:sz w:val="20"/>
          <w:szCs w:val="20"/>
        </w:rPr>
      </w:pPr>
      <w:r w:rsidRPr="004F12BF">
        <w:rPr>
          <w:rFonts w:ascii="Arial" w:hAnsi="Arial"/>
          <w:b/>
          <w:sz w:val="20"/>
          <w:szCs w:val="20"/>
        </w:rPr>
        <w:t xml:space="preserve">3. Bei </w:t>
      </w:r>
      <w:proofErr w:type="gramStart"/>
      <w:r w:rsidRPr="004F12BF">
        <w:rPr>
          <w:rFonts w:ascii="Arial" w:hAnsi="Arial"/>
          <w:b/>
          <w:sz w:val="20"/>
          <w:szCs w:val="20"/>
        </w:rPr>
        <w:t>getrennt lebenden</w:t>
      </w:r>
      <w:proofErr w:type="gramEnd"/>
      <w:r w:rsidRPr="004F12BF">
        <w:rPr>
          <w:rFonts w:ascii="Arial" w:hAnsi="Arial"/>
          <w:b/>
          <w:sz w:val="20"/>
          <w:szCs w:val="20"/>
        </w:rPr>
        <w:t xml:space="preserve"> Erziehungsberechtigten: Nachweis der Sorgerechtserklärung</w:t>
      </w:r>
    </w:p>
    <w:p w:rsidR="004F12BF" w:rsidRPr="004F12BF" w:rsidRDefault="004F12BF" w:rsidP="004F12BF">
      <w:pPr>
        <w:tabs>
          <w:tab w:val="num" w:pos="-90"/>
        </w:tabs>
        <w:spacing w:line="264" w:lineRule="auto"/>
        <w:rPr>
          <w:rFonts w:ascii="Arial" w:hAnsi="Arial"/>
          <w:b/>
          <w:sz w:val="20"/>
          <w:szCs w:val="20"/>
        </w:rPr>
      </w:pPr>
      <w:r w:rsidRPr="004F12BF">
        <w:rPr>
          <w:rFonts w:ascii="Arial" w:hAnsi="Arial"/>
          <w:b/>
          <w:sz w:val="20"/>
          <w:szCs w:val="20"/>
        </w:rPr>
        <w:t>4. Kopie vom Impfausweis /ärztl. Bescheinigung über 2 Masernimpfungen</w:t>
      </w:r>
    </w:p>
    <w:p w:rsidR="004F12BF" w:rsidRPr="004F12BF" w:rsidRDefault="004F12BF" w:rsidP="004F12BF">
      <w:pPr>
        <w:tabs>
          <w:tab w:val="num" w:pos="-90"/>
        </w:tabs>
        <w:spacing w:line="264" w:lineRule="auto"/>
        <w:rPr>
          <w:rFonts w:ascii="Arial" w:hAnsi="Arial"/>
          <w:b/>
          <w:sz w:val="20"/>
          <w:szCs w:val="20"/>
        </w:rPr>
      </w:pPr>
      <w:r w:rsidRPr="004F12BF">
        <w:rPr>
          <w:rFonts w:ascii="Arial" w:hAnsi="Arial"/>
          <w:b/>
          <w:sz w:val="20"/>
          <w:szCs w:val="20"/>
        </w:rPr>
        <w:t>5.  ggfls. Nachweis der Befreiung von der entgeltlichen Schulbuchausleihe</w:t>
      </w:r>
    </w:p>
    <w:p w:rsidR="004F12BF" w:rsidRPr="004F12BF" w:rsidRDefault="004F12BF" w:rsidP="004F12BF">
      <w:pPr>
        <w:tabs>
          <w:tab w:val="num" w:pos="-90"/>
        </w:tabs>
        <w:spacing w:line="264" w:lineRule="auto"/>
        <w:rPr>
          <w:rFonts w:ascii="Arial" w:hAnsi="Arial"/>
          <w:b/>
          <w:sz w:val="20"/>
          <w:szCs w:val="20"/>
        </w:rPr>
      </w:pPr>
      <w:r w:rsidRPr="004F12BF">
        <w:rPr>
          <w:rFonts w:ascii="Arial" w:hAnsi="Arial"/>
          <w:b/>
          <w:sz w:val="20"/>
          <w:szCs w:val="20"/>
        </w:rPr>
        <w:t>6. Fotokopien der letzten beiden Zeugnisse</w:t>
      </w:r>
      <w:r>
        <w:rPr>
          <w:rFonts w:ascii="Arial" w:hAnsi="Arial"/>
          <w:b/>
          <w:sz w:val="20"/>
          <w:szCs w:val="20"/>
        </w:rPr>
        <w:t>, Beratungsprotokoll der Grundschule</w:t>
      </w:r>
    </w:p>
    <w:p w:rsidR="004F12BF" w:rsidRPr="004F12BF" w:rsidRDefault="004F12BF" w:rsidP="004F12BF">
      <w:pPr>
        <w:tabs>
          <w:tab w:val="num" w:pos="-90"/>
        </w:tabs>
        <w:spacing w:line="264" w:lineRule="auto"/>
        <w:rPr>
          <w:rFonts w:ascii="Arial" w:hAnsi="Arial"/>
          <w:b/>
          <w:sz w:val="20"/>
          <w:szCs w:val="20"/>
        </w:rPr>
      </w:pPr>
      <w:r w:rsidRPr="004F12BF">
        <w:rPr>
          <w:rFonts w:ascii="Arial" w:hAnsi="Arial"/>
          <w:b/>
          <w:sz w:val="20"/>
          <w:szCs w:val="20"/>
        </w:rPr>
        <w:t>7. ggfls. Bescheid über sonderpädagogische Förderung</w:t>
      </w:r>
    </w:p>
    <w:p w:rsidR="004F12BF" w:rsidRPr="004F12BF" w:rsidRDefault="00A248B5" w:rsidP="004F12BF">
      <w:pPr>
        <w:tabs>
          <w:tab w:val="num" w:pos="-90"/>
        </w:tabs>
        <w:spacing w:line="264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8</w:t>
      </w:r>
      <w:r w:rsidR="004F12BF" w:rsidRPr="004F12BF">
        <w:rPr>
          <w:rFonts w:ascii="Arial" w:hAnsi="Arial"/>
          <w:b/>
          <w:sz w:val="20"/>
          <w:szCs w:val="20"/>
        </w:rPr>
        <w:t>. 18,00 Euro für Schulplaner und Kopierkosten</w:t>
      </w:r>
    </w:p>
    <w:p w:rsidR="00084FA9" w:rsidRPr="00F354EF" w:rsidRDefault="00084FA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4"/>
        </w:rPr>
      </w:pPr>
    </w:p>
    <w:p w:rsidR="00AF27BE" w:rsidRPr="006D0AD6" w:rsidRDefault="00AF27BE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b/>
          <w:sz w:val="20"/>
          <w:szCs w:val="20"/>
          <w:u w:val="single"/>
        </w:rPr>
      </w:pPr>
      <w:r w:rsidRPr="006D0AD6">
        <w:rPr>
          <w:rFonts w:ascii="Arial" w:hAnsi="Arial"/>
          <w:b/>
          <w:sz w:val="20"/>
          <w:szCs w:val="20"/>
          <w:u w:val="single"/>
        </w:rPr>
        <w:t>Schulplaner</w:t>
      </w:r>
    </w:p>
    <w:p w:rsidR="00AF27BE" w:rsidRPr="006D0AD6" w:rsidRDefault="00AF27BE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0"/>
          <w:szCs w:val="20"/>
        </w:rPr>
      </w:pPr>
      <w:r w:rsidRPr="006D0AD6">
        <w:rPr>
          <w:rFonts w:ascii="Arial" w:hAnsi="Arial"/>
          <w:sz w:val="20"/>
          <w:szCs w:val="20"/>
        </w:rPr>
        <w:t>Wir arbeiten an der Stegemannschule in allen Jahrgangsstufen mit einem Schulplaner. Dieser wird zu Beginn des neuen Schuljahres an jeden Schüler ausgehändigt.</w:t>
      </w:r>
    </w:p>
    <w:p w:rsidR="00AF27BE" w:rsidRPr="006D0AD6" w:rsidRDefault="00AF27BE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0"/>
          <w:szCs w:val="20"/>
        </w:rPr>
      </w:pPr>
      <w:r w:rsidRPr="006D0AD6">
        <w:rPr>
          <w:rFonts w:ascii="Arial" w:hAnsi="Arial"/>
          <w:sz w:val="20"/>
          <w:szCs w:val="20"/>
        </w:rPr>
        <w:t>Die Kosten für den Schulplaner belaufen sich auf 3,00 EUR. Dieser Betrag wird zu Anfang des Schuljahres von den Klassenlehrern eingesammelt.</w:t>
      </w:r>
    </w:p>
    <w:p w:rsidR="00052C4B" w:rsidRPr="006D0AD6" w:rsidRDefault="00052C4B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0"/>
          <w:szCs w:val="20"/>
        </w:rPr>
      </w:pPr>
      <w:r w:rsidRPr="006D0AD6">
        <w:rPr>
          <w:rFonts w:ascii="Arial" w:hAnsi="Arial"/>
          <w:sz w:val="20"/>
          <w:szCs w:val="20"/>
        </w:rPr>
        <w:t>Zudem werden 15,00 Euro für anfallende Kopierkosten zu Beginn des Schuljahres eingesammelt.</w:t>
      </w:r>
    </w:p>
    <w:p w:rsidR="00AF27BE" w:rsidRPr="006D0AD6" w:rsidRDefault="00AF27BE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0"/>
          <w:szCs w:val="20"/>
        </w:rPr>
      </w:pPr>
    </w:p>
    <w:p w:rsidR="00AF27BE" w:rsidRPr="006D0AD6" w:rsidRDefault="00AF27BE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b/>
          <w:sz w:val="20"/>
          <w:szCs w:val="20"/>
          <w:u w:val="single"/>
        </w:rPr>
      </w:pPr>
      <w:r w:rsidRPr="006D0AD6">
        <w:rPr>
          <w:rFonts w:ascii="Arial" w:hAnsi="Arial"/>
          <w:b/>
          <w:sz w:val="20"/>
          <w:szCs w:val="20"/>
          <w:u w:val="single"/>
        </w:rPr>
        <w:t>Schulbücher</w:t>
      </w:r>
      <w:r w:rsidR="00E246A9" w:rsidRPr="006D0AD6">
        <w:rPr>
          <w:rFonts w:ascii="Arial" w:hAnsi="Arial"/>
          <w:b/>
          <w:sz w:val="20"/>
          <w:szCs w:val="20"/>
          <w:u w:val="single"/>
        </w:rPr>
        <w:t xml:space="preserve"> und Materialien</w:t>
      </w:r>
    </w:p>
    <w:p w:rsidR="00AF27BE" w:rsidRPr="006D0AD6" w:rsidRDefault="00DB6DB8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0"/>
          <w:szCs w:val="20"/>
        </w:rPr>
      </w:pPr>
      <w:r w:rsidRPr="006D0AD6">
        <w:rPr>
          <w:rFonts w:ascii="Arial" w:hAnsi="Arial"/>
          <w:sz w:val="20"/>
          <w:szCs w:val="20"/>
        </w:rPr>
        <w:t>D</w:t>
      </w:r>
      <w:r w:rsidR="00AF27BE" w:rsidRPr="006D0AD6">
        <w:rPr>
          <w:rFonts w:ascii="Arial" w:hAnsi="Arial"/>
          <w:sz w:val="20"/>
          <w:szCs w:val="20"/>
        </w:rPr>
        <w:t xml:space="preserve">ie Stegemannschule Lohne bietet ein Ausleihverfahren für Schulbücher an. </w:t>
      </w:r>
      <w:r w:rsidRPr="006D0AD6">
        <w:rPr>
          <w:rFonts w:ascii="Arial" w:hAnsi="Arial"/>
          <w:sz w:val="20"/>
          <w:szCs w:val="20"/>
        </w:rPr>
        <w:t>In unserem Hause</w:t>
      </w:r>
      <w:r w:rsidR="00AF27BE" w:rsidRPr="006D0AD6">
        <w:rPr>
          <w:rFonts w:ascii="Arial" w:hAnsi="Arial"/>
          <w:sz w:val="20"/>
          <w:szCs w:val="20"/>
        </w:rPr>
        <w:t xml:space="preserve"> erfolgt die Anmeldung zur Schulbuchausleihe ausschließlich online. Alles Nähere entnehmen Sie bitte dem anliegenden Schreiben über die entgeltliche Ausleihe von Lernmitteln</w:t>
      </w:r>
      <w:r w:rsidR="00A50318" w:rsidRPr="006D0AD6">
        <w:rPr>
          <w:rFonts w:ascii="Arial" w:hAnsi="Arial"/>
          <w:sz w:val="20"/>
          <w:szCs w:val="20"/>
        </w:rPr>
        <w:t xml:space="preserve"> (</w:t>
      </w:r>
      <w:r w:rsidR="00A72746" w:rsidRPr="006D0AD6">
        <w:rPr>
          <w:rFonts w:ascii="Arial" w:hAnsi="Arial"/>
          <w:sz w:val="20"/>
          <w:szCs w:val="20"/>
        </w:rPr>
        <w:t>blaues</w:t>
      </w:r>
      <w:r w:rsidR="00A50318" w:rsidRPr="006D0AD6">
        <w:rPr>
          <w:rFonts w:ascii="Arial" w:hAnsi="Arial"/>
          <w:sz w:val="20"/>
          <w:szCs w:val="20"/>
        </w:rPr>
        <w:t xml:space="preserve"> Papier)</w:t>
      </w:r>
      <w:r w:rsidR="00AF27BE" w:rsidRPr="006D0AD6">
        <w:rPr>
          <w:rFonts w:ascii="Arial" w:hAnsi="Arial"/>
          <w:sz w:val="20"/>
          <w:szCs w:val="20"/>
        </w:rPr>
        <w:t>.</w:t>
      </w:r>
    </w:p>
    <w:p w:rsidR="00AF27BE" w:rsidRPr="006D0AD6" w:rsidRDefault="00AF27BE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0"/>
          <w:szCs w:val="20"/>
        </w:rPr>
      </w:pPr>
    </w:p>
    <w:p w:rsidR="00AF27BE" w:rsidRPr="006D0AD6" w:rsidRDefault="00AF27BE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0"/>
          <w:szCs w:val="20"/>
        </w:rPr>
      </w:pPr>
      <w:r w:rsidRPr="006D0AD6">
        <w:rPr>
          <w:rFonts w:ascii="Arial" w:hAnsi="Arial"/>
          <w:sz w:val="20"/>
          <w:szCs w:val="20"/>
        </w:rPr>
        <w:t>Die von den Schülerinnen und Schülern benötigten Arbeitsmaterialien wie Hefte, Mappen etc. geben die Klassenlehrer den Schülern zu Beginn des Schuljahres bekannt.</w:t>
      </w:r>
    </w:p>
    <w:p w:rsidR="00E246A9" w:rsidRPr="006D0AD6" w:rsidRDefault="00E246A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0"/>
          <w:szCs w:val="20"/>
        </w:rPr>
      </w:pPr>
    </w:p>
    <w:p w:rsidR="00250761" w:rsidRPr="006D0AD6" w:rsidRDefault="00250761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b/>
          <w:sz w:val="20"/>
          <w:szCs w:val="20"/>
          <w:u w:val="single"/>
        </w:rPr>
      </w:pPr>
      <w:r w:rsidRPr="006D0AD6">
        <w:rPr>
          <w:rFonts w:ascii="Arial" w:hAnsi="Arial"/>
          <w:b/>
          <w:sz w:val="20"/>
          <w:szCs w:val="20"/>
          <w:u w:val="single"/>
        </w:rPr>
        <w:t>Busfahrkarten</w:t>
      </w:r>
    </w:p>
    <w:p w:rsidR="00250761" w:rsidRPr="006D0AD6" w:rsidRDefault="00250761" w:rsidP="00250761">
      <w:pPr>
        <w:widowControl w:val="0"/>
        <w:rPr>
          <w:rFonts w:ascii="Arial" w:hAnsi="Arial"/>
          <w:sz w:val="20"/>
          <w:szCs w:val="20"/>
        </w:rPr>
      </w:pPr>
      <w:r w:rsidRPr="006D0AD6">
        <w:rPr>
          <w:rFonts w:ascii="Arial" w:hAnsi="Arial"/>
          <w:sz w:val="20"/>
          <w:szCs w:val="20"/>
        </w:rPr>
        <w:t xml:space="preserve">Die Busfahrkarten werden nicht mehr über die Schulen ausgegeben. Sie müssen direkt von den Erziehungsberechtigten beim Landkreis Vechta beantragt werden. Sie finden </w:t>
      </w:r>
    </w:p>
    <w:p w:rsidR="00250761" w:rsidRPr="006D0AD6" w:rsidRDefault="00250761" w:rsidP="00250761">
      <w:pPr>
        <w:widowControl w:val="0"/>
        <w:rPr>
          <w:rFonts w:ascii="Arial" w:hAnsi="Arial"/>
          <w:sz w:val="20"/>
          <w:szCs w:val="20"/>
        </w:rPr>
      </w:pPr>
      <w:r w:rsidRPr="006D0AD6">
        <w:rPr>
          <w:rFonts w:ascii="Arial" w:hAnsi="Arial"/>
          <w:sz w:val="20"/>
          <w:szCs w:val="20"/>
        </w:rPr>
        <w:t>den Antrag auf der Homepage www.landkreis-vechta.de auf der ersten Seite unter Schülerbeförderung. Schneller geht es über den QR-Code.</w:t>
      </w:r>
    </w:p>
    <w:p w:rsidR="00250761" w:rsidRPr="006D0AD6" w:rsidRDefault="00250761" w:rsidP="00250761">
      <w:pPr>
        <w:widowControl w:val="0"/>
        <w:jc w:val="right"/>
        <w:rPr>
          <w:rFonts w:ascii="Arial" w:hAnsi="Arial"/>
          <w:b/>
          <w:sz w:val="24"/>
        </w:rPr>
      </w:pPr>
      <w:r w:rsidRPr="006D0AD6">
        <w:rPr>
          <w:b/>
          <w:noProof/>
        </w:rPr>
        <w:drawing>
          <wp:inline distT="0" distB="0" distL="0" distR="0" wp14:anchorId="5F251EFE" wp14:editId="2E22DF06">
            <wp:extent cx="846307" cy="832944"/>
            <wp:effectExtent l="0" t="0" r="0" b="571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9919" cy="85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761" w:rsidRPr="006D0AD6" w:rsidRDefault="00250761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b/>
          <w:sz w:val="20"/>
          <w:szCs w:val="20"/>
        </w:rPr>
      </w:pPr>
      <w:r w:rsidRPr="006D0AD6">
        <w:rPr>
          <w:rFonts w:ascii="Arial" w:hAnsi="Arial"/>
          <w:b/>
          <w:sz w:val="20"/>
          <w:szCs w:val="20"/>
        </w:rPr>
        <w:t xml:space="preserve">Die Beantragung ist ab </w:t>
      </w:r>
      <w:r w:rsidR="00A248B5">
        <w:rPr>
          <w:rFonts w:ascii="Arial" w:hAnsi="Arial"/>
          <w:b/>
          <w:sz w:val="20"/>
          <w:szCs w:val="20"/>
        </w:rPr>
        <w:t>Juni 2026</w:t>
      </w:r>
      <w:r w:rsidRPr="006D0AD6">
        <w:rPr>
          <w:rFonts w:ascii="Arial" w:hAnsi="Arial"/>
          <w:b/>
          <w:sz w:val="20"/>
          <w:szCs w:val="20"/>
        </w:rPr>
        <w:t xml:space="preserve"> möglich.</w:t>
      </w:r>
      <w:bookmarkStart w:id="0" w:name="_GoBack"/>
      <w:bookmarkEnd w:id="0"/>
    </w:p>
    <w:p w:rsidR="00250761" w:rsidRDefault="00250761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4"/>
        </w:rPr>
      </w:pPr>
    </w:p>
    <w:p w:rsidR="00084FA9" w:rsidRDefault="00F354EF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Mit freundlichem Gruß</w:t>
      </w:r>
    </w:p>
    <w:p w:rsidR="000A3349" w:rsidRDefault="006D0AD6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5407FF5" wp14:editId="4679D470">
            <wp:simplePos x="0" y="0"/>
            <wp:positionH relativeFrom="margin">
              <wp:posOffset>76605</wp:posOffset>
            </wp:positionH>
            <wp:positionV relativeFrom="paragraph">
              <wp:posOffset>13497</wp:posOffset>
            </wp:positionV>
            <wp:extent cx="698018" cy="596805"/>
            <wp:effectExtent l="0" t="0" r="6985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ip sign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018" cy="59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349" w:rsidRDefault="000A334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4"/>
        </w:rPr>
      </w:pPr>
    </w:p>
    <w:p w:rsidR="00F354EF" w:rsidRPr="00F354EF" w:rsidRDefault="000A3349" w:rsidP="005D7F22">
      <w:pPr>
        <w:pStyle w:val="Kopfzeile"/>
        <w:tabs>
          <w:tab w:val="clear" w:pos="4536"/>
          <w:tab w:val="clear" w:pos="9072"/>
          <w:tab w:val="left" w:pos="1701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</w:t>
      </w:r>
      <w:proofErr w:type="spellStart"/>
      <w:r>
        <w:rPr>
          <w:rFonts w:ascii="Arial" w:hAnsi="Arial"/>
          <w:sz w:val="24"/>
        </w:rPr>
        <w:t>Ripke</w:t>
      </w:r>
      <w:proofErr w:type="spellEnd"/>
      <w:r w:rsidR="00052C4B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="00F354EF">
        <w:rPr>
          <w:rFonts w:ascii="Arial" w:hAnsi="Arial"/>
          <w:sz w:val="24"/>
        </w:rPr>
        <w:t>Rektor</w:t>
      </w:r>
      <w:r w:rsidR="00B84E72">
        <w:rPr>
          <w:rFonts w:ascii="Arial" w:hAnsi="Arial"/>
          <w:sz w:val="24"/>
        </w:rPr>
        <w:t xml:space="preserve"> </w:t>
      </w:r>
    </w:p>
    <w:sectPr w:rsidR="00F354EF" w:rsidRPr="00F354EF" w:rsidSect="00F744E0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851" w:right="1134" w:bottom="567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52" w:rsidRDefault="00E14052">
      <w:r>
        <w:separator/>
      </w:r>
    </w:p>
  </w:endnote>
  <w:endnote w:type="continuationSeparator" w:id="0">
    <w:p w:rsidR="00E14052" w:rsidRDefault="00E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1"/>
      <w:gridCol w:w="3071"/>
      <w:gridCol w:w="3071"/>
    </w:tblGrid>
    <w:tr w:rsidR="003C35F1">
      <w:tc>
        <w:tcPr>
          <w:tcW w:w="3071" w:type="dxa"/>
        </w:tcPr>
        <w:p w:rsidR="003C35F1" w:rsidRDefault="00F354EF">
          <w:pPr>
            <w:pStyle w:val="Fuzeile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-857250</wp:posOffset>
                    </wp:positionH>
                    <wp:positionV relativeFrom="paragraph">
                      <wp:posOffset>-2941955</wp:posOffset>
                    </wp:positionV>
                    <wp:extent cx="514350" cy="228600"/>
                    <wp:effectExtent l="8890" t="5080" r="10160" b="1397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435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35F1" w:rsidRDefault="003C35F1">
                                <w:pPr>
                                  <w:rPr>
                                    <w:color w:val="C0C0C0"/>
                                    <w:sz w:val="24"/>
                                  </w:rPr>
                                </w:pPr>
                                <w:r>
                                  <w:rPr>
                                    <w:color w:val="C0C0C0"/>
                                    <w:sz w:val="24"/>
                                  </w:rPr>
                                  <w:t>--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margin-left:-67.5pt;margin-top:-231.65pt;width:40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" strokecolor="white">
                    <v:textbox>
                      <w:txbxContent>
                        <w:p w:rsidR="003C35F1" w:rsidRDefault="003C35F1">
                          <w:pPr>
                            <w:rPr>
                              <w:color w:val="C0C0C0"/>
                              <w:sz w:val="24"/>
                            </w:rPr>
                          </w:pPr>
                          <w:r>
                            <w:rPr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071" w:type="dxa"/>
        </w:tcPr>
        <w:p w:rsidR="003C35F1" w:rsidRDefault="003C35F1">
          <w:pPr>
            <w:pStyle w:val="Fuzeile"/>
          </w:pPr>
        </w:p>
      </w:tc>
      <w:tc>
        <w:tcPr>
          <w:tcW w:w="3071" w:type="dxa"/>
        </w:tcPr>
        <w:p w:rsidR="003C35F1" w:rsidRDefault="003C35F1">
          <w:pPr>
            <w:pStyle w:val="Fuzeile"/>
          </w:pPr>
        </w:p>
      </w:tc>
    </w:tr>
  </w:tbl>
  <w:p w:rsidR="003C35F1" w:rsidRDefault="003C35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52" w:rsidRDefault="00E14052">
      <w:r>
        <w:separator/>
      </w:r>
    </w:p>
  </w:footnote>
  <w:footnote w:type="continuationSeparator" w:id="0">
    <w:p w:rsidR="00E14052" w:rsidRDefault="00E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F1" w:rsidRDefault="003C35F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C35F1" w:rsidRDefault="003C35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F1" w:rsidRDefault="003C35F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-Seite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12B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20"/>
      <w:gridCol w:w="3291"/>
    </w:tblGrid>
    <w:tr w:rsidR="003C35F1">
      <w:tc>
        <w:tcPr>
          <w:tcW w:w="5920" w:type="dxa"/>
        </w:tcPr>
        <w:p w:rsidR="003C35F1" w:rsidRDefault="003C35F1"/>
        <w:p w:rsidR="003C35F1" w:rsidRDefault="003C35F1"/>
      </w:tc>
      <w:tc>
        <w:tcPr>
          <w:tcW w:w="3291" w:type="dxa"/>
        </w:tcPr>
        <w:p w:rsidR="003C35F1" w:rsidRDefault="003C35F1">
          <w:pPr>
            <w:pStyle w:val="berschrift1"/>
            <w:jc w:val="center"/>
          </w:pPr>
        </w:p>
      </w:tc>
    </w:tr>
  </w:tbl>
  <w:p w:rsidR="003C35F1" w:rsidRDefault="00F354EF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3643630</wp:posOffset>
              </wp:positionV>
              <wp:extent cx="392430" cy="212725"/>
              <wp:effectExtent l="12700" t="5080" r="13970" b="1079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21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35F1" w:rsidRDefault="003C35F1">
                          <w:pPr>
                            <w:rPr>
                              <w:color w:val="C0C0C0"/>
                              <w:sz w:val="24"/>
                            </w:rPr>
                          </w:pPr>
                          <w:r>
                            <w:rPr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5pt;margin-top:286.9pt;width:30.9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" strokecolor="white">
              <v:textbox>
                <w:txbxContent>
                  <w:p w:rsidR="003C35F1" w:rsidRDefault="003C35F1">
                    <w:pPr>
                      <w:rPr>
                        <w:color w:val="C0C0C0"/>
                        <w:sz w:val="24"/>
                      </w:rPr>
                    </w:pPr>
                    <w:r>
                      <w:rPr>
                        <w:color w:val="C0C0C0"/>
                        <w:sz w:val="24"/>
                      </w:rPr>
                      <w:t>--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4821"/>
    </w:tblGrid>
    <w:tr w:rsidR="003C35F1">
      <w:tc>
        <w:tcPr>
          <w:tcW w:w="4390" w:type="dxa"/>
        </w:tcPr>
        <w:p w:rsidR="003C35F1" w:rsidRDefault="003C35F1">
          <w:pPr>
            <w:pStyle w:val="berschrift1"/>
            <w:spacing w:line="264" w:lineRule="auto"/>
            <w:jc w:val="center"/>
          </w:pPr>
          <w:r>
            <w:rPr>
              <w:sz w:val="28"/>
            </w:rPr>
            <w:t>STEGEMANNSCHULE LOHNE</w:t>
          </w:r>
          <w:r>
            <w:rPr>
              <w:sz w:val="44"/>
            </w:rPr>
            <w:t xml:space="preserve"> </w:t>
          </w:r>
          <w:r>
            <w:rPr>
              <w:spacing w:val="100"/>
              <w:sz w:val="24"/>
            </w:rPr>
            <w:t>Hauptschule</w:t>
          </w:r>
          <w:r>
            <w:rPr>
              <w:spacing w:val="100"/>
              <w:sz w:val="24"/>
            </w:rPr>
            <w:br/>
          </w:r>
          <w:r>
            <w:rPr>
              <w:spacing w:val="40"/>
              <w:sz w:val="24"/>
            </w:rPr>
            <w:t>- mit Ganztagsangebot -</w:t>
          </w:r>
        </w:p>
      </w:tc>
      <w:tc>
        <w:tcPr>
          <w:tcW w:w="4821" w:type="dxa"/>
        </w:tcPr>
        <w:p w:rsidR="003C35F1" w:rsidRDefault="00F354EF">
          <w:pPr>
            <w:pStyle w:val="berschrift1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posOffset>1123950</wp:posOffset>
                    </wp:positionH>
                    <wp:positionV relativeFrom="paragraph">
                      <wp:posOffset>-302260</wp:posOffset>
                    </wp:positionV>
                    <wp:extent cx="2164080" cy="1013460"/>
                    <wp:effectExtent l="0" t="0" r="1905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64080" cy="1013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2573" w:rsidRDefault="00F354EF">
                                <w:r w:rsidRPr="00BF2573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962150" cy="1104900"/>
                                      <wp:effectExtent l="0" t="0" r="0" b="0"/>
                                      <wp:docPr id="5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62150" cy="1104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0;text-align:left;margin-left:88.5pt;margin-top:-23.8pt;width:170.4pt;height:7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sjhQIAABc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" stroked="f">
                    <v:textbox>
                      <w:txbxContent>
                        <w:p w:rsidR="00BF2573" w:rsidRDefault="00F354EF">
                          <w:r w:rsidRPr="00BF2573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62150" cy="1104900"/>
                                <wp:effectExtent l="0" t="0" r="0" b="0"/>
                                <wp:docPr id="5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3C35F1" w:rsidRDefault="00F354EF">
    <w:pPr>
      <w:pStyle w:val="Kopfzeile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-800100</wp:posOffset>
              </wp:positionH>
              <wp:positionV relativeFrom="page">
                <wp:posOffset>3643630</wp:posOffset>
              </wp:positionV>
              <wp:extent cx="344805" cy="217170"/>
              <wp:effectExtent l="8890" t="5080" r="8255" b="635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35F1" w:rsidRDefault="003C35F1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C0C0C0"/>
                              <w:sz w:val="24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-63pt;margin-top:286.9pt;width:27.15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" strokecolor="white">
              <v:textbox>
                <w:txbxContent>
                  <w:p w:rsidR="003C35F1" w:rsidRDefault="003C35F1">
                    <w:pPr>
                      <w:rPr>
                        <w:color w:val="C0C0C0"/>
                      </w:rPr>
                    </w:pPr>
                    <w:r>
                      <w:rPr>
                        <w:rFonts w:ascii="Times New Roman" w:hAnsi="Times New Roman" w:cs="Times New Roman"/>
                        <w:color w:val="C0C0C0"/>
                        <w:sz w:val="24"/>
                      </w:rPr>
                      <w:t>--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A5706"/>
    <w:multiLevelType w:val="hybridMultilevel"/>
    <w:tmpl w:val="8660A9A2"/>
    <w:lvl w:ilvl="0" w:tplc="B884564A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D0"/>
    <w:rsid w:val="0003529E"/>
    <w:rsid w:val="00052C4B"/>
    <w:rsid w:val="000711EF"/>
    <w:rsid w:val="00084FA9"/>
    <w:rsid w:val="000A3349"/>
    <w:rsid w:val="00111BE0"/>
    <w:rsid w:val="0019090A"/>
    <w:rsid w:val="001A7638"/>
    <w:rsid w:val="001E5A1C"/>
    <w:rsid w:val="00235773"/>
    <w:rsid w:val="00250761"/>
    <w:rsid w:val="002569A2"/>
    <w:rsid w:val="002D3162"/>
    <w:rsid w:val="00300954"/>
    <w:rsid w:val="003028EC"/>
    <w:rsid w:val="00332D87"/>
    <w:rsid w:val="00343D54"/>
    <w:rsid w:val="0037030C"/>
    <w:rsid w:val="003A09E8"/>
    <w:rsid w:val="003A6798"/>
    <w:rsid w:val="003C35F1"/>
    <w:rsid w:val="003C7633"/>
    <w:rsid w:val="003E7B47"/>
    <w:rsid w:val="00403178"/>
    <w:rsid w:val="004206BB"/>
    <w:rsid w:val="00420F84"/>
    <w:rsid w:val="00436570"/>
    <w:rsid w:val="004A35A5"/>
    <w:rsid w:val="004F12BF"/>
    <w:rsid w:val="00520BEF"/>
    <w:rsid w:val="00526773"/>
    <w:rsid w:val="00546149"/>
    <w:rsid w:val="00580183"/>
    <w:rsid w:val="0058082E"/>
    <w:rsid w:val="005816BA"/>
    <w:rsid w:val="005A3C87"/>
    <w:rsid w:val="005D7F22"/>
    <w:rsid w:val="005E670E"/>
    <w:rsid w:val="006D0AD6"/>
    <w:rsid w:val="007E2BD4"/>
    <w:rsid w:val="007F0623"/>
    <w:rsid w:val="00857F04"/>
    <w:rsid w:val="008B0293"/>
    <w:rsid w:val="008C503E"/>
    <w:rsid w:val="008E79D8"/>
    <w:rsid w:val="0090777C"/>
    <w:rsid w:val="009D451E"/>
    <w:rsid w:val="009D5CD6"/>
    <w:rsid w:val="00A248B5"/>
    <w:rsid w:val="00A50318"/>
    <w:rsid w:val="00A61636"/>
    <w:rsid w:val="00A62DA7"/>
    <w:rsid w:val="00A70197"/>
    <w:rsid w:val="00A72746"/>
    <w:rsid w:val="00AB0821"/>
    <w:rsid w:val="00AC509C"/>
    <w:rsid w:val="00AE70D0"/>
    <w:rsid w:val="00AF27BE"/>
    <w:rsid w:val="00B225B3"/>
    <w:rsid w:val="00B84E72"/>
    <w:rsid w:val="00BF2573"/>
    <w:rsid w:val="00C10781"/>
    <w:rsid w:val="00C66879"/>
    <w:rsid w:val="00CE3BED"/>
    <w:rsid w:val="00D03577"/>
    <w:rsid w:val="00D5086A"/>
    <w:rsid w:val="00D50995"/>
    <w:rsid w:val="00D678AB"/>
    <w:rsid w:val="00DB6DB8"/>
    <w:rsid w:val="00E14052"/>
    <w:rsid w:val="00E246A9"/>
    <w:rsid w:val="00EC6011"/>
    <w:rsid w:val="00EF24C6"/>
    <w:rsid w:val="00EF30A0"/>
    <w:rsid w:val="00F23959"/>
    <w:rsid w:val="00F354EF"/>
    <w:rsid w:val="00F744E0"/>
    <w:rsid w:val="00FC6EA0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52C4BF8"/>
  <w15:chartTrackingRefBased/>
  <w15:docId w15:val="{02E6B53E-067B-44C3-8499-E104131B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44E0"/>
    <w:rPr>
      <w:rFonts w:ascii="Verdana" w:hAnsi="Verdana" w:cs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vantGarde Bk BT" w:hAnsi="AvantGarde Bk BT" w:cs="Times New Roman"/>
      <w:b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Lucida Handwriting" w:hAnsi="Lucida Handwriting"/>
      <w:sz w:val="24"/>
    </w:r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tabs>
        <w:tab w:val="num" w:pos="540"/>
      </w:tabs>
      <w:ind w:left="397"/>
      <w:jc w:val="both"/>
    </w:pPr>
    <w:rPr>
      <w:rFonts w:ascii="Comic Sans MS" w:hAnsi="Comic Sans MS"/>
    </w:rPr>
  </w:style>
  <w:style w:type="paragraph" w:styleId="Textkrper">
    <w:name w:val="Body Text"/>
    <w:basedOn w:val="Standard"/>
    <w:semiHidden/>
    <w:pPr>
      <w:tabs>
        <w:tab w:val="num" w:pos="-90"/>
      </w:tabs>
      <w:jc w:val="both"/>
    </w:pPr>
    <w:rPr>
      <w:rFonts w:ascii="Comic Sans MS" w:hAnsi="Comic Sans MS"/>
    </w:rPr>
  </w:style>
  <w:style w:type="table" w:styleId="Tabellenraster">
    <w:name w:val="Table Grid"/>
    <w:basedOn w:val="NormaleTabelle"/>
    <w:uiPriority w:val="59"/>
    <w:rsid w:val="005D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4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4EF"/>
    <w:rPr>
      <w:rFonts w:ascii="Segoe UI" w:hAnsi="Segoe UI" w:cs="Segoe UI"/>
      <w:bCs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E7B4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7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verwaltung\Anwendungsdaten\Microsoft\Vorlagen\Logo%20mit%20Anschrift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AFC3-9330-4EC5-8DFD-330181EE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mit Anschrift1.dot</Template>
  <TotalTime>0</TotalTime>
  <Pages>1</Pages>
  <Words>271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Stegemannschule Lohne   Toppstraße 3 - 5   49393 Lohne</vt:lpstr>
    </vt:vector>
  </TitlesOfParts>
  <Company>Unknown Organization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Stegemannschule Lohne   Toppstraße 3 - 5   49393 Lohne</dc:title>
  <dc:subject/>
  <dc:creator>Stegemannschule</dc:creator>
  <cp:keywords/>
  <cp:lastModifiedBy>Gisela Reckzeh</cp:lastModifiedBy>
  <cp:revision>2</cp:revision>
  <cp:lastPrinted>2026-02-25T10:57:00Z</cp:lastPrinted>
  <dcterms:created xsi:type="dcterms:W3CDTF">2026-02-25T10:57:00Z</dcterms:created>
  <dcterms:modified xsi:type="dcterms:W3CDTF">2026-02-25T10:57:00Z</dcterms:modified>
</cp:coreProperties>
</file>